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4BEA8" w14:textId="77777777" w:rsidR="009300DD" w:rsidRDefault="00486193" w:rsidP="009300DD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0"/>
          <w:szCs w:val="20"/>
          <w:lang w:val="es-MX"/>
        </w:rPr>
      </w:pPr>
      <w:r>
        <w:rPr>
          <w:rFonts w:ascii="ArialUnicodeMS" w:hAnsi="ArialUnicodeMS" w:cs="ArialUnicodeMS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904EDA3" wp14:editId="0D1D6095">
            <wp:simplePos x="0" y="0"/>
            <wp:positionH relativeFrom="column">
              <wp:posOffset>4776470</wp:posOffset>
            </wp:positionH>
            <wp:positionV relativeFrom="paragraph">
              <wp:posOffset>-193040</wp:posOffset>
            </wp:positionV>
            <wp:extent cx="1257300" cy="1257300"/>
            <wp:effectExtent l="0" t="0" r="0" b="0"/>
            <wp:wrapNone/>
            <wp:docPr id="1" name="Imagen 1" descr="Consulta de Partes - I. Municipalidad de Río CL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ulta de Partes - I. Municipalidad de Río CLa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B309B9" w14:textId="77777777" w:rsidR="009300DD" w:rsidRDefault="009300DD" w:rsidP="009300DD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0"/>
          <w:szCs w:val="20"/>
          <w:lang w:val="es-MX"/>
        </w:rPr>
      </w:pPr>
    </w:p>
    <w:p w14:paraId="5D88DE1D" w14:textId="77777777" w:rsidR="009300DD" w:rsidRDefault="009300DD" w:rsidP="009300DD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0"/>
          <w:szCs w:val="20"/>
          <w:lang w:val="es-MX"/>
        </w:rPr>
      </w:pPr>
    </w:p>
    <w:p w14:paraId="66BDEB8E" w14:textId="77777777" w:rsidR="009300DD" w:rsidRPr="009D60AC" w:rsidRDefault="009300DD" w:rsidP="009300DD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b/>
          <w:color w:val="000000"/>
          <w:sz w:val="20"/>
          <w:szCs w:val="20"/>
          <w:lang w:val="es-MX"/>
        </w:rPr>
      </w:pPr>
    </w:p>
    <w:p w14:paraId="1F028B71" w14:textId="77777777" w:rsidR="009300DD" w:rsidRPr="009D60AC" w:rsidRDefault="009300DD" w:rsidP="009D60AC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b/>
          <w:sz w:val="20"/>
          <w:szCs w:val="20"/>
          <w:lang w:val="es-MX"/>
        </w:rPr>
      </w:pPr>
      <w:r w:rsidRPr="009D60AC">
        <w:rPr>
          <w:rFonts w:ascii="ArialUnicodeMS" w:hAnsi="ArialUnicodeMS" w:cs="ArialUnicodeMS"/>
          <w:b/>
          <w:sz w:val="20"/>
          <w:szCs w:val="20"/>
          <w:lang w:val="es-MX"/>
        </w:rPr>
        <w:t>LLAMADO A CONCURSO PRODESAL</w:t>
      </w:r>
    </w:p>
    <w:p w14:paraId="3FAC3442" w14:textId="77777777" w:rsidR="009300DD" w:rsidRPr="009D60AC" w:rsidRDefault="009300DD" w:rsidP="009D60AC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b/>
          <w:color w:val="000000"/>
          <w:sz w:val="20"/>
          <w:szCs w:val="20"/>
          <w:lang w:val="es-MX"/>
        </w:rPr>
      </w:pPr>
      <w:r w:rsidRPr="009D60AC">
        <w:rPr>
          <w:rFonts w:ascii="ArialUnicodeMS" w:hAnsi="ArialUnicodeMS" w:cs="ArialUnicodeMS"/>
          <w:b/>
          <w:sz w:val="20"/>
          <w:szCs w:val="20"/>
          <w:lang w:val="es-MX"/>
        </w:rPr>
        <w:t>COMUNA DE RIO CLARO</w:t>
      </w:r>
    </w:p>
    <w:p w14:paraId="4C5DA962" w14:textId="77777777" w:rsidR="009300DD" w:rsidRDefault="009300DD" w:rsidP="009300DD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0"/>
          <w:szCs w:val="20"/>
          <w:lang w:val="es-MX"/>
        </w:rPr>
      </w:pPr>
    </w:p>
    <w:p w14:paraId="4037F389" w14:textId="77777777" w:rsidR="009D60AC" w:rsidRDefault="009D60AC" w:rsidP="009300DD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0"/>
          <w:szCs w:val="20"/>
          <w:lang w:val="es-MX"/>
        </w:rPr>
      </w:pPr>
    </w:p>
    <w:p w14:paraId="3D86ADEE" w14:textId="77777777" w:rsidR="00FB5C17" w:rsidRPr="009D60AC" w:rsidRDefault="009300DD" w:rsidP="009D60AC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color w:val="000000"/>
          <w:sz w:val="20"/>
          <w:szCs w:val="20"/>
          <w:lang w:val="es-MX"/>
        </w:rPr>
      </w:pPr>
      <w:r>
        <w:rPr>
          <w:rFonts w:ascii="ArialUnicodeMS" w:hAnsi="ArialUnicodeMS" w:cs="ArialUnicodeMS"/>
          <w:color w:val="000000"/>
          <w:sz w:val="20"/>
          <w:szCs w:val="20"/>
          <w:lang w:val="es-MX"/>
        </w:rPr>
        <w:t xml:space="preserve">La Ilustre Municipalidad de Rio Claro, llama a concurso público para </w:t>
      </w:r>
      <w:r w:rsidR="009D60AC">
        <w:rPr>
          <w:rFonts w:ascii="ArialUnicodeMS" w:hAnsi="ArialUnicodeMS" w:cs="ArialUnicodeMS"/>
          <w:color w:val="000000"/>
          <w:sz w:val="20"/>
          <w:szCs w:val="20"/>
          <w:lang w:val="es-MX"/>
        </w:rPr>
        <w:t>proveer el car</w:t>
      </w:r>
      <w:r w:rsidR="00BB1BA4">
        <w:rPr>
          <w:rFonts w:ascii="ArialUnicodeMS" w:hAnsi="ArialUnicodeMS" w:cs="ArialUnicodeMS"/>
          <w:color w:val="000000"/>
          <w:sz w:val="20"/>
          <w:szCs w:val="20"/>
          <w:lang w:val="es-MX"/>
        </w:rPr>
        <w:t>go de Técnico del Área Agrícola para el</w:t>
      </w:r>
      <w:r w:rsidR="009D60AC">
        <w:rPr>
          <w:rFonts w:ascii="ArialUnicodeMS" w:hAnsi="ArialUnicodeMS" w:cs="ArialUnicodeMS"/>
          <w:color w:val="000000"/>
          <w:sz w:val="20"/>
          <w:szCs w:val="20"/>
          <w:lang w:val="es-MX"/>
        </w:rPr>
        <w:t xml:space="preserve"> </w:t>
      </w:r>
      <w:r>
        <w:rPr>
          <w:rFonts w:ascii="ArialUnicodeMS" w:hAnsi="ArialUnicodeMS" w:cs="ArialUnicodeMS"/>
          <w:color w:val="000000"/>
          <w:sz w:val="20"/>
          <w:szCs w:val="20"/>
          <w:lang w:val="es-MX"/>
        </w:rPr>
        <w:t>Programa de Desarrollo Local (PRODESAL) de la Unidad Operativa Comunal Rio Claro, en calidad de</w:t>
      </w:r>
      <w:r w:rsidR="009D60AC">
        <w:rPr>
          <w:rFonts w:ascii="ArialUnicodeMS" w:hAnsi="ArialUnicodeMS" w:cs="ArialUnicodeMS"/>
          <w:color w:val="000000"/>
          <w:sz w:val="20"/>
          <w:szCs w:val="20"/>
          <w:lang w:val="es-MX"/>
        </w:rPr>
        <w:t xml:space="preserve"> </w:t>
      </w:r>
      <w:r>
        <w:rPr>
          <w:rFonts w:ascii="ArialUnicodeMS" w:hAnsi="ArialUnicodeMS" w:cs="ArialUnicodeMS"/>
          <w:color w:val="000000"/>
          <w:sz w:val="20"/>
          <w:szCs w:val="20"/>
          <w:lang w:val="es-MX"/>
        </w:rPr>
        <w:t>honorarios, según Bases y/o Términos de Referencia que se encuentran disponibles en página web</w:t>
      </w:r>
      <w:r w:rsidR="009D60AC">
        <w:rPr>
          <w:rFonts w:ascii="ArialUnicodeMS" w:hAnsi="ArialUnicodeMS" w:cs="ArialUnicodeMS"/>
          <w:color w:val="000000"/>
          <w:sz w:val="20"/>
          <w:szCs w:val="20"/>
          <w:lang w:val="es-MX"/>
        </w:rPr>
        <w:t xml:space="preserve"> </w:t>
      </w:r>
      <w:r>
        <w:rPr>
          <w:rFonts w:ascii="ArialUnicodeMS" w:hAnsi="ArialUnicodeMS" w:cs="ArialUnicodeMS"/>
          <w:color w:val="0000FF"/>
          <w:sz w:val="20"/>
          <w:szCs w:val="20"/>
          <w:lang w:val="es-MX"/>
        </w:rPr>
        <w:t xml:space="preserve">www.indap.gob.cl </w:t>
      </w:r>
      <w:r>
        <w:rPr>
          <w:rFonts w:ascii="ArialUnicodeMS" w:hAnsi="ArialUnicodeMS" w:cs="ArialUnicodeMS"/>
          <w:color w:val="000000"/>
          <w:sz w:val="20"/>
          <w:szCs w:val="20"/>
          <w:lang w:val="es-MX"/>
        </w:rPr>
        <w:t xml:space="preserve">y </w:t>
      </w:r>
      <w:hyperlink r:id="rId6" w:history="1">
        <w:r w:rsidRPr="00777B2B">
          <w:rPr>
            <w:rStyle w:val="Hipervnculo"/>
            <w:rFonts w:ascii="ArialUnicodeMS" w:hAnsi="ArialUnicodeMS" w:cs="ArialUnicodeMS"/>
            <w:sz w:val="20"/>
            <w:szCs w:val="20"/>
            <w:lang w:val="es-MX"/>
          </w:rPr>
          <w:t>www.rioclaro.cl</w:t>
        </w:r>
      </w:hyperlink>
    </w:p>
    <w:p w14:paraId="72CB5129" w14:textId="77777777" w:rsidR="009300DD" w:rsidRDefault="009300DD" w:rsidP="009D60AC">
      <w:pPr>
        <w:jc w:val="both"/>
        <w:rPr>
          <w:rFonts w:ascii="ArialUnicodeMS" w:hAnsi="ArialUnicodeMS" w:cs="ArialUnicodeMS"/>
          <w:color w:val="0000FF"/>
          <w:sz w:val="20"/>
          <w:szCs w:val="20"/>
          <w:lang w:val="es-MX"/>
        </w:rPr>
      </w:pPr>
    </w:p>
    <w:p w14:paraId="7CF57998" w14:textId="77777777" w:rsidR="009300DD" w:rsidRPr="009D60AC" w:rsidRDefault="00BB1BA4" w:rsidP="009D60AC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ArialUnicodeMS" w:hAnsi="ArialUnicodeMS" w:cs="ArialUnicodeMS"/>
          <w:b/>
          <w:sz w:val="20"/>
          <w:szCs w:val="20"/>
          <w:lang w:val="es-MX"/>
        </w:rPr>
      </w:pPr>
      <w:r>
        <w:rPr>
          <w:rFonts w:ascii="ArialUnicodeMS" w:hAnsi="ArialUnicodeMS" w:cs="ArialUnicodeMS"/>
          <w:b/>
          <w:sz w:val="20"/>
          <w:szCs w:val="20"/>
          <w:lang w:val="es-MX"/>
        </w:rPr>
        <w:t>TÉCNICO AGRÍCOLA</w:t>
      </w:r>
      <w:r w:rsidR="009300DD" w:rsidRPr="009D60AC">
        <w:rPr>
          <w:rFonts w:ascii="ArialUnicodeMS" w:hAnsi="ArialUnicodeMS" w:cs="ArialUnicodeMS"/>
          <w:b/>
          <w:sz w:val="20"/>
          <w:szCs w:val="20"/>
          <w:lang w:val="es-MX"/>
        </w:rPr>
        <w:t xml:space="preserve"> (01 Cargo disponible)</w:t>
      </w:r>
    </w:p>
    <w:p w14:paraId="7046A50A" w14:textId="77777777" w:rsidR="009D60AC" w:rsidRPr="009D60AC" w:rsidRDefault="009D60AC" w:rsidP="009D60AC">
      <w:pPr>
        <w:autoSpaceDE w:val="0"/>
        <w:autoSpaceDN w:val="0"/>
        <w:adjustRightInd w:val="0"/>
        <w:ind w:left="360"/>
        <w:rPr>
          <w:rFonts w:ascii="ArialUnicodeMS" w:hAnsi="ArialUnicodeMS" w:cs="ArialUnicodeMS"/>
          <w:b/>
          <w:sz w:val="20"/>
          <w:szCs w:val="20"/>
          <w:lang w:val="es-MX"/>
        </w:rPr>
      </w:pPr>
    </w:p>
    <w:p w14:paraId="61367554" w14:textId="77777777" w:rsidR="009300DD" w:rsidRDefault="00BB1BA4" w:rsidP="00BB1BA4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20"/>
          <w:szCs w:val="20"/>
          <w:lang w:val="es-MX"/>
        </w:rPr>
      </w:pPr>
      <w:r>
        <w:rPr>
          <w:rFonts w:ascii="ArialUnicodeMS" w:hAnsi="ArialUnicodeMS" w:cs="ArialUnicodeMS"/>
          <w:sz w:val="20"/>
          <w:szCs w:val="20"/>
          <w:lang w:val="es-MX"/>
        </w:rPr>
        <w:t xml:space="preserve">Técnico Agrícola </w:t>
      </w:r>
      <w:r w:rsidR="009300DD">
        <w:rPr>
          <w:rFonts w:ascii="ArialUnicodeMS" w:hAnsi="ArialUnicodeMS" w:cs="ArialUnicodeMS"/>
          <w:sz w:val="20"/>
          <w:szCs w:val="20"/>
          <w:lang w:val="es-MX"/>
        </w:rPr>
        <w:t>del área silvoagropecuaria,</w:t>
      </w:r>
      <w:r>
        <w:rPr>
          <w:rFonts w:ascii="ArialUnicodeMS" w:hAnsi="ArialUnicodeMS" w:cs="ArialUnicodeMS"/>
          <w:sz w:val="20"/>
          <w:szCs w:val="20"/>
          <w:lang w:val="es-MX"/>
        </w:rPr>
        <w:t xml:space="preserve"> mínimo 4 </w:t>
      </w:r>
      <w:r w:rsidR="009300DD">
        <w:rPr>
          <w:rFonts w:ascii="ArialUnicodeMS" w:hAnsi="ArialUnicodeMS" w:cs="ArialUnicodeMS"/>
          <w:sz w:val="20"/>
          <w:szCs w:val="20"/>
          <w:lang w:val="es-MX"/>
        </w:rPr>
        <w:t>semestres de estudio (</w:t>
      </w:r>
      <w:r>
        <w:rPr>
          <w:rFonts w:ascii="ArialUnicodeMS" w:hAnsi="ArialUnicodeMS" w:cs="ArialUnicodeMS"/>
          <w:sz w:val="20"/>
          <w:szCs w:val="20"/>
          <w:lang w:val="es-MX"/>
        </w:rPr>
        <w:t xml:space="preserve">Técnico Agrícola de Nivel Superior) </w:t>
      </w:r>
    </w:p>
    <w:p w14:paraId="01400BBC" w14:textId="77777777" w:rsidR="009D60AC" w:rsidRDefault="009D60AC" w:rsidP="009D60AC">
      <w:pPr>
        <w:jc w:val="both"/>
        <w:rPr>
          <w:rFonts w:ascii="ArialUnicodeMS" w:hAnsi="ArialUnicodeMS" w:cs="ArialUnicodeMS"/>
          <w:sz w:val="20"/>
          <w:szCs w:val="20"/>
          <w:lang w:val="es-MX"/>
        </w:rPr>
      </w:pPr>
    </w:p>
    <w:p w14:paraId="110ED436" w14:textId="77777777" w:rsidR="00BB1BA4" w:rsidRPr="00BB1BA4" w:rsidRDefault="00BB1BA4" w:rsidP="00BB1BA4">
      <w:pPr>
        <w:autoSpaceDE w:val="0"/>
        <w:autoSpaceDN w:val="0"/>
        <w:adjustRightInd w:val="0"/>
        <w:jc w:val="both"/>
        <w:rPr>
          <w:rFonts w:ascii="ArialUnicodeMS" w:hAnsi="ArialUnicodeMS" w:cs="ArialUnicodeMS"/>
          <w:sz w:val="20"/>
          <w:szCs w:val="20"/>
        </w:rPr>
      </w:pPr>
      <w:r>
        <w:rPr>
          <w:rFonts w:ascii="ArialUnicodeMS" w:hAnsi="ArialUnicodeMS" w:cs="ArialUnicodeMS"/>
          <w:b/>
          <w:sz w:val="20"/>
          <w:szCs w:val="20"/>
        </w:rPr>
        <w:t xml:space="preserve">B.        </w:t>
      </w:r>
      <w:r w:rsidR="009D60AC" w:rsidRPr="00BB1BA4">
        <w:rPr>
          <w:rFonts w:ascii="ArialUnicodeMS" w:hAnsi="ArialUnicodeMS" w:cs="ArialUnicodeMS"/>
          <w:b/>
          <w:sz w:val="20"/>
          <w:szCs w:val="20"/>
        </w:rPr>
        <w:t>REQUISITOS PARA LOS POSTULANTES (adjuntar):</w:t>
      </w:r>
    </w:p>
    <w:p w14:paraId="00EFD5D8" w14:textId="77777777" w:rsidR="00BB1BA4" w:rsidRPr="00BB1BA4" w:rsidRDefault="00BB1BA4" w:rsidP="00BB1BA4">
      <w:pPr>
        <w:pStyle w:val="Prrafodelista"/>
        <w:autoSpaceDE w:val="0"/>
        <w:autoSpaceDN w:val="0"/>
        <w:adjustRightInd w:val="0"/>
        <w:jc w:val="both"/>
        <w:rPr>
          <w:rFonts w:ascii="ArialUnicodeMS" w:hAnsi="ArialUnicodeMS" w:cs="ArialUnicodeMS"/>
          <w:sz w:val="20"/>
          <w:szCs w:val="20"/>
          <w:lang w:val="es-CL"/>
        </w:rPr>
      </w:pPr>
    </w:p>
    <w:p w14:paraId="0BEB5D42" w14:textId="77777777" w:rsidR="009D60AC" w:rsidRPr="00BB1BA4" w:rsidRDefault="009D60AC" w:rsidP="00BB1BA4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UnicodeMS" w:hAnsi="ArialUnicodeMS" w:cs="ArialUnicodeMS"/>
          <w:sz w:val="20"/>
          <w:szCs w:val="20"/>
        </w:rPr>
      </w:pPr>
      <w:r w:rsidRPr="00BB1BA4">
        <w:rPr>
          <w:rFonts w:ascii="ArialUnicodeMS" w:hAnsi="ArialUnicodeMS" w:cs="ArialUnicodeMS"/>
          <w:sz w:val="20"/>
          <w:szCs w:val="20"/>
        </w:rPr>
        <w:t>Sobre cerrado indicando cargo al que postula.</w:t>
      </w:r>
    </w:p>
    <w:p w14:paraId="5F655506" w14:textId="77777777" w:rsidR="009D60AC" w:rsidRPr="009D60AC" w:rsidRDefault="009D60AC" w:rsidP="009D60AC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UnicodeMS" w:hAnsi="ArialUnicodeMS" w:cs="ArialUnicodeMS"/>
          <w:sz w:val="20"/>
          <w:szCs w:val="20"/>
        </w:rPr>
      </w:pPr>
      <w:r w:rsidRPr="009D60AC">
        <w:rPr>
          <w:rFonts w:ascii="ArialUnicodeMS" w:hAnsi="ArialUnicodeMS" w:cs="ArialUnicodeMS"/>
          <w:sz w:val="20"/>
          <w:szCs w:val="20"/>
        </w:rPr>
        <w:t>Curriculum Vitae ciego según formato</w:t>
      </w:r>
    </w:p>
    <w:p w14:paraId="4D7BC309" w14:textId="77777777" w:rsidR="009D60AC" w:rsidRPr="009D60AC" w:rsidRDefault="009D60AC" w:rsidP="009D60AC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UnicodeMS" w:hAnsi="ArialUnicodeMS" w:cs="ArialUnicodeMS"/>
          <w:sz w:val="20"/>
          <w:szCs w:val="20"/>
        </w:rPr>
      </w:pPr>
      <w:r w:rsidRPr="009D60AC">
        <w:rPr>
          <w:rFonts w:ascii="ArialUnicodeMS" w:hAnsi="ArialUnicodeMS" w:cs="ArialUnicodeMS"/>
          <w:sz w:val="20"/>
          <w:szCs w:val="20"/>
        </w:rPr>
        <w:t>Certificado de título en original o copia legalizada.</w:t>
      </w:r>
    </w:p>
    <w:p w14:paraId="1FF613C7" w14:textId="77777777" w:rsidR="009D60AC" w:rsidRPr="009D60AC" w:rsidRDefault="009D60AC" w:rsidP="009D60AC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UnicodeMS" w:hAnsi="ArialUnicodeMS" w:cs="ArialUnicodeMS"/>
          <w:sz w:val="20"/>
          <w:szCs w:val="20"/>
        </w:rPr>
      </w:pPr>
      <w:r w:rsidRPr="009D60AC">
        <w:rPr>
          <w:rFonts w:ascii="ArialUnicodeMS" w:hAnsi="ArialUnicodeMS" w:cs="ArialUnicodeMS"/>
          <w:sz w:val="20"/>
          <w:szCs w:val="20"/>
        </w:rPr>
        <w:t>Fotocopia simple de Licencia de conducir.</w:t>
      </w:r>
    </w:p>
    <w:p w14:paraId="3E617529" w14:textId="77777777" w:rsidR="009D60AC" w:rsidRPr="009D60AC" w:rsidRDefault="009D60AC" w:rsidP="009D60AC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UnicodeMS" w:hAnsi="ArialUnicodeMS" w:cs="ArialUnicodeMS"/>
          <w:sz w:val="20"/>
          <w:szCs w:val="20"/>
        </w:rPr>
      </w:pPr>
      <w:r w:rsidRPr="009D60AC">
        <w:rPr>
          <w:rFonts w:ascii="ArialUnicodeMS" w:hAnsi="ArialUnicodeMS" w:cs="ArialUnicodeMS"/>
          <w:sz w:val="20"/>
          <w:szCs w:val="20"/>
        </w:rPr>
        <w:t>Fotocopia simple del Registro de Inscripción Vehicular y en caso de ser a nombre de un tercero,</w:t>
      </w:r>
    </w:p>
    <w:p w14:paraId="3BD884C1" w14:textId="77777777" w:rsidR="009D60AC" w:rsidRPr="009D60AC" w:rsidRDefault="009D60AC" w:rsidP="009D60AC">
      <w:pPr>
        <w:pStyle w:val="Prrafodelista"/>
        <w:autoSpaceDE w:val="0"/>
        <w:autoSpaceDN w:val="0"/>
        <w:adjustRightInd w:val="0"/>
        <w:jc w:val="both"/>
        <w:rPr>
          <w:rFonts w:ascii="ArialUnicodeMS" w:hAnsi="ArialUnicodeMS" w:cs="ArialUnicodeMS"/>
          <w:sz w:val="20"/>
          <w:szCs w:val="20"/>
        </w:rPr>
      </w:pPr>
      <w:r w:rsidRPr="009D60AC">
        <w:rPr>
          <w:rFonts w:ascii="ArialUnicodeMS" w:hAnsi="ArialUnicodeMS" w:cs="ArialUnicodeMS"/>
          <w:sz w:val="20"/>
          <w:szCs w:val="20"/>
        </w:rPr>
        <w:t>adjuntar contrato de arriendo o similar.</w:t>
      </w:r>
    </w:p>
    <w:p w14:paraId="7C69B84D" w14:textId="77777777" w:rsidR="009D60AC" w:rsidRPr="009D60AC" w:rsidRDefault="009D60AC" w:rsidP="009D60AC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UnicodeMS" w:hAnsi="ArialUnicodeMS" w:cs="ArialUnicodeMS"/>
          <w:sz w:val="20"/>
          <w:szCs w:val="20"/>
        </w:rPr>
      </w:pPr>
      <w:r w:rsidRPr="009D60AC">
        <w:rPr>
          <w:rFonts w:ascii="ArialUnicodeMS" w:hAnsi="ArialUnicodeMS" w:cs="ArialUnicodeMS"/>
          <w:sz w:val="20"/>
          <w:szCs w:val="20"/>
        </w:rPr>
        <w:t>Certificados de experiencia laboral.</w:t>
      </w:r>
    </w:p>
    <w:p w14:paraId="7ED05A27" w14:textId="77777777" w:rsidR="009D60AC" w:rsidRPr="009D60AC" w:rsidRDefault="009D60AC" w:rsidP="009D60AC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UnicodeMS" w:hAnsi="ArialUnicodeMS" w:cs="ArialUnicodeMS"/>
          <w:sz w:val="20"/>
          <w:szCs w:val="20"/>
        </w:rPr>
      </w:pPr>
      <w:r w:rsidRPr="009D60AC">
        <w:rPr>
          <w:rFonts w:ascii="ArialUnicodeMS" w:hAnsi="ArialUnicodeMS" w:cs="ArialUnicodeMS"/>
          <w:sz w:val="20"/>
          <w:szCs w:val="20"/>
        </w:rPr>
        <w:t>Certificados de estudios realizados y/o especialización.</w:t>
      </w:r>
    </w:p>
    <w:p w14:paraId="1A1F97DC" w14:textId="77777777" w:rsidR="009D60AC" w:rsidRPr="009D60AC" w:rsidRDefault="009D60AC" w:rsidP="009D60AC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UnicodeMS" w:hAnsi="ArialUnicodeMS" w:cs="ArialUnicodeMS"/>
          <w:sz w:val="20"/>
          <w:szCs w:val="20"/>
        </w:rPr>
      </w:pPr>
      <w:r w:rsidRPr="009D60AC">
        <w:rPr>
          <w:rFonts w:ascii="ArialUnicodeMS" w:hAnsi="ArialUnicodeMS" w:cs="ArialUnicodeMS"/>
          <w:sz w:val="20"/>
          <w:szCs w:val="20"/>
        </w:rPr>
        <w:t>Certificado de antecedentes.</w:t>
      </w:r>
    </w:p>
    <w:p w14:paraId="491198FB" w14:textId="77777777" w:rsidR="009D60AC" w:rsidRPr="007B2D7E" w:rsidRDefault="009D60AC" w:rsidP="009D60AC">
      <w:pPr>
        <w:pStyle w:val="Prrafodelista"/>
        <w:numPr>
          <w:ilvl w:val="0"/>
          <w:numId w:val="3"/>
        </w:numPr>
        <w:jc w:val="both"/>
      </w:pPr>
      <w:r w:rsidRPr="009D60AC">
        <w:rPr>
          <w:rFonts w:ascii="ArialUnicodeMS" w:hAnsi="ArialUnicodeMS" w:cs="ArialUnicodeMS"/>
          <w:sz w:val="20"/>
          <w:szCs w:val="20"/>
        </w:rPr>
        <w:t>Disponibilidad de movilización</w:t>
      </w:r>
    </w:p>
    <w:p w14:paraId="1D5354E9" w14:textId="696772CB" w:rsidR="007B2D7E" w:rsidRPr="007B2D7E" w:rsidRDefault="007B2D7E" w:rsidP="007B2D7E">
      <w:pPr>
        <w:pStyle w:val="Prrafodelista"/>
        <w:numPr>
          <w:ilvl w:val="0"/>
          <w:numId w:val="3"/>
        </w:numPr>
        <w:ind w:left="567" w:hanging="141"/>
        <w:jc w:val="both"/>
        <w:rPr>
          <w:rStyle w:val="Hipervnculo"/>
          <w:rFonts w:ascii="ArialUnicodeMS" w:hAnsi="ArialUnicodeMS" w:cs="ArialUnicodeMS"/>
          <w:color w:val="auto"/>
          <w:sz w:val="20"/>
          <w:szCs w:val="20"/>
          <w:u w:val="none"/>
        </w:rPr>
      </w:pPr>
      <w:r w:rsidRPr="007B2D7E">
        <w:rPr>
          <w:rStyle w:val="Hipervnculo"/>
          <w:rFonts w:ascii="ArialUnicodeMS" w:hAnsi="ArialUnicodeMS" w:cs="ArialUnicodeMS"/>
          <w:bCs/>
          <w:color w:val="auto"/>
          <w:sz w:val="20"/>
          <w:szCs w:val="20"/>
          <w:u w:val="none"/>
        </w:rPr>
        <w:t>Conocimientos Técnicos en los siguientes rubros:</w:t>
      </w:r>
      <w:r w:rsidRPr="007B2D7E">
        <w:rPr>
          <w:rStyle w:val="Hipervnculo"/>
          <w:rFonts w:ascii="ArialUnicodeMS" w:hAnsi="ArialUnicodeMS" w:cs="ArialUnicodeMS"/>
          <w:b/>
          <w:bCs/>
          <w:color w:val="auto"/>
          <w:sz w:val="20"/>
          <w:szCs w:val="20"/>
          <w:u w:val="none"/>
        </w:rPr>
        <w:t xml:space="preserve"> </w:t>
      </w:r>
      <w:r w:rsidRPr="007B2D7E">
        <w:rPr>
          <w:rStyle w:val="Hipervnculo"/>
          <w:rFonts w:ascii="ArialUnicodeMS" w:hAnsi="ArialUnicodeMS" w:cs="ArialUnicodeMS"/>
          <w:color w:val="auto"/>
          <w:sz w:val="20"/>
          <w:szCs w:val="20"/>
          <w:u w:val="none"/>
        </w:rPr>
        <w:t xml:space="preserve">Ganadería, hortalizas, frutales, apícola, Cultivos Bajo Plástico y al aire libre. </w:t>
      </w:r>
    </w:p>
    <w:p w14:paraId="28DC77E5" w14:textId="77777777" w:rsidR="007B2D7E" w:rsidRPr="009D60AC" w:rsidRDefault="007B2D7E" w:rsidP="007B2D7E">
      <w:pPr>
        <w:pStyle w:val="Prrafodelista"/>
        <w:jc w:val="both"/>
      </w:pPr>
    </w:p>
    <w:p w14:paraId="4326A8A7" w14:textId="77777777" w:rsidR="009D60AC" w:rsidRPr="00E64A29" w:rsidRDefault="009D60AC" w:rsidP="009D60AC">
      <w:pPr>
        <w:jc w:val="both"/>
        <w:rPr>
          <w:b/>
        </w:rPr>
      </w:pPr>
    </w:p>
    <w:p w14:paraId="3D20F5D8" w14:textId="77777777" w:rsidR="009D60AC" w:rsidRPr="00E64A29" w:rsidRDefault="009D60AC" w:rsidP="009D60AC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b/>
          <w:color w:val="000000"/>
          <w:sz w:val="20"/>
          <w:szCs w:val="20"/>
        </w:rPr>
      </w:pPr>
      <w:r w:rsidRPr="00E64A29">
        <w:rPr>
          <w:rFonts w:ascii="ArialUnicodeMS" w:hAnsi="ArialUnicodeMS" w:cs="ArialUnicodeMS"/>
          <w:b/>
          <w:color w:val="000000"/>
          <w:sz w:val="20"/>
          <w:szCs w:val="20"/>
        </w:rPr>
        <w:t xml:space="preserve">Nota: Los antecedentes deben entregarse en formato impreso y formato digital al correo </w:t>
      </w:r>
      <w:hyperlink r:id="rId7" w:history="1">
        <w:r w:rsidRPr="00E64A29">
          <w:rPr>
            <w:rStyle w:val="Hipervnculo"/>
            <w:rFonts w:ascii="ArialUnicodeMS" w:hAnsi="ArialUnicodeMS" w:cs="ArialUnicodeMS"/>
            <w:b/>
            <w:sz w:val="20"/>
            <w:szCs w:val="20"/>
          </w:rPr>
          <w:t>dideco.rioclaro19@gmail.com</w:t>
        </w:r>
      </w:hyperlink>
      <w:r w:rsidRPr="00E64A29">
        <w:rPr>
          <w:rFonts w:ascii="ArialUnicodeMS" w:hAnsi="ArialUnicodeMS" w:cs="ArialUnicodeMS"/>
          <w:b/>
          <w:color w:val="000000"/>
          <w:sz w:val="20"/>
          <w:szCs w:val="20"/>
        </w:rPr>
        <w:t xml:space="preserve"> </w:t>
      </w:r>
      <w:r w:rsidR="00E64A29" w:rsidRPr="00E64A29">
        <w:rPr>
          <w:rFonts w:ascii="ArialUnicodeMS" w:hAnsi="ArialUnicodeMS" w:cs="ArialUnicodeMS"/>
          <w:b/>
          <w:color w:val="000000"/>
          <w:sz w:val="20"/>
          <w:szCs w:val="20"/>
        </w:rPr>
        <w:t xml:space="preserve">de lo contrario, no se considerará como postulación válida. </w:t>
      </w:r>
    </w:p>
    <w:p w14:paraId="34843DE1" w14:textId="77777777" w:rsidR="009D60AC" w:rsidRDefault="009D60AC" w:rsidP="009D60AC">
      <w:pPr>
        <w:jc w:val="both"/>
        <w:rPr>
          <w:rFonts w:ascii="ArialUnicodeMS" w:hAnsi="ArialUnicodeMS" w:cs="ArialUnicodeMS"/>
          <w:color w:val="0000FF"/>
          <w:sz w:val="20"/>
          <w:szCs w:val="20"/>
        </w:rPr>
      </w:pPr>
    </w:p>
    <w:p w14:paraId="5046B57B" w14:textId="77777777" w:rsidR="009D60AC" w:rsidRPr="009D60AC" w:rsidRDefault="009D60AC" w:rsidP="009D60AC">
      <w:pPr>
        <w:jc w:val="both"/>
        <w:rPr>
          <w:rFonts w:ascii="ArialUnicodeMS" w:hAnsi="ArialUnicodeMS" w:cs="ArialUnicodeMS"/>
          <w:b/>
          <w:color w:val="0000FF"/>
          <w:sz w:val="20"/>
          <w:szCs w:val="20"/>
        </w:rPr>
      </w:pPr>
    </w:p>
    <w:p w14:paraId="43AD1A3B" w14:textId="77777777" w:rsidR="009D60AC" w:rsidRDefault="009D60AC" w:rsidP="009D60AC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b/>
          <w:color w:val="000000"/>
          <w:sz w:val="20"/>
          <w:szCs w:val="20"/>
        </w:rPr>
      </w:pPr>
      <w:r w:rsidRPr="009D60AC">
        <w:rPr>
          <w:rFonts w:ascii="ArialUnicodeMS" w:hAnsi="ArialUnicodeMS" w:cs="ArialUnicodeMS"/>
          <w:b/>
          <w:color w:val="000000"/>
          <w:sz w:val="20"/>
          <w:szCs w:val="20"/>
        </w:rPr>
        <w:t>C. RECEPCION DE LOS ANTECEDENTES:</w:t>
      </w:r>
    </w:p>
    <w:p w14:paraId="62D42E83" w14:textId="77777777" w:rsidR="009D60AC" w:rsidRPr="009D60AC" w:rsidRDefault="009D60AC" w:rsidP="009D60AC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b/>
          <w:color w:val="000000"/>
          <w:sz w:val="20"/>
          <w:szCs w:val="20"/>
        </w:rPr>
      </w:pPr>
    </w:p>
    <w:p w14:paraId="010932B5" w14:textId="77777777" w:rsidR="009D60AC" w:rsidRDefault="009D60AC" w:rsidP="009D60AC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color w:val="000000"/>
          <w:sz w:val="20"/>
          <w:szCs w:val="20"/>
        </w:rPr>
      </w:pPr>
      <w:r>
        <w:rPr>
          <w:rFonts w:ascii="ArialUnicodeMS" w:hAnsi="ArialUnicodeMS" w:cs="ArialUnicodeMS"/>
          <w:color w:val="000000"/>
          <w:sz w:val="20"/>
          <w:szCs w:val="20"/>
        </w:rPr>
        <w:t>Los antecedentes deberán ser entregados en sobre cerrado indicando el cargo al cual postula, en la I.</w:t>
      </w:r>
    </w:p>
    <w:p w14:paraId="58EAF86F" w14:textId="7F2C7D60" w:rsidR="009D60AC" w:rsidRDefault="009D60AC" w:rsidP="009D60AC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color w:val="000000"/>
          <w:sz w:val="20"/>
          <w:szCs w:val="20"/>
        </w:rPr>
      </w:pPr>
      <w:r>
        <w:rPr>
          <w:rFonts w:ascii="ArialUnicodeMS" w:hAnsi="ArialUnicodeMS" w:cs="ArialUnicodeMS"/>
          <w:color w:val="000000"/>
          <w:sz w:val="20"/>
          <w:szCs w:val="20"/>
        </w:rPr>
        <w:t xml:space="preserve">Municipalidad de Rio Claro, ubicada en calle Casimiro Sepúlveda N°1, Cumpeo, Rio Claro, </w:t>
      </w:r>
      <w:r w:rsidR="0001060F">
        <w:rPr>
          <w:rFonts w:ascii="ArialUnicodeMS" w:hAnsi="ArialUnicodeMS" w:cs="ArialUnicodeMS"/>
          <w:color w:val="000000"/>
          <w:sz w:val="20"/>
          <w:szCs w:val="20"/>
        </w:rPr>
        <w:t>hasta</w:t>
      </w:r>
    </w:p>
    <w:p w14:paraId="49499A62" w14:textId="4018A563" w:rsidR="009D60AC" w:rsidRDefault="00BB1BA4" w:rsidP="009D60AC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color w:val="000000"/>
          <w:sz w:val="20"/>
          <w:szCs w:val="20"/>
        </w:rPr>
      </w:pPr>
      <w:r>
        <w:rPr>
          <w:rFonts w:ascii="ArialUnicodeMS" w:hAnsi="ArialUnicodeMS" w:cs="ArialUnicodeMS"/>
          <w:color w:val="000000"/>
          <w:sz w:val="20"/>
          <w:szCs w:val="20"/>
        </w:rPr>
        <w:t xml:space="preserve">el día </w:t>
      </w:r>
      <w:r w:rsidR="007B2D7E" w:rsidRPr="007B2D7E">
        <w:rPr>
          <w:rFonts w:ascii="ArialUnicodeMS" w:hAnsi="ArialUnicodeMS" w:cs="ArialUnicodeMS"/>
          <w:color w:val="FF0000"/>
          <w:sz w:val="20"/>
          <w:szCs w:val="20"/>
        </w:rPr>
        <w:t>23</w:t>
      </w:r>
      <w:r w:rsidRPr="007B2D7E">
        <w:rPr>
          <w:rFonts w:ascii="ArialUnicodeMS" w:hAnsi="ArialUnicodeMS" w:cs="ArialUnicodeMS"/>
          <w:color w:val="FF0000"/>
          <w:sz w:val="20"/>
          <w:szCs w:val="20"/>
        </w:rPr>
        <w:t xml:space="preserve"> de </w:t>
      </w:r>
      <w:proofErr w:type="gramStart"/>
      <w:r w:rsidRPr="007B2D7E">
        <w:rPr>
          <w:rFonts w:ascii="ArialUnicodeMS" w:hAnsi="ArialUnicodeMS" w:cs="ArialUnicodeMS"/>
          <w:color w:val="FF0000"/>
          <w:sz w:val="20"/>
          <w:szCs w:val="20"/>
        </w:rPr>
        <w:t>Marzo</w:t>
      </w:r>
      <w:proofErr w:type="gramEnd"/>
      <w:r w:rsidRPr="007B2D7E">
        <w:rPr>
          <w:rFonts w:ascii="ArialUnicodeMS" w:hAnsi="ArialUnicodeMS" w:cs="ArialUnicodeMS"/>
          <w:color w:val="FF0000"/>
          <w:sz w:val="20"/>
          <w:szCs w:val="20"/>
        </w:rPr>
        <w:t xml:space="preserve"> de 2021</w:t>
      </w:r>
      <w:r>
        <w:rPr>
          <w:rFonts w:ascii="ArialUnicodeMS" w:hAnsi="ArialUnicodeMS" w:cs="ArialUnicodeMS"/>
          <w:color w:val="000000"/>
          <w:sz w:val="20"/>
          <w:szCs w:val="20"/>
        </w:rPr>
        <w:t xml:space="preserve">, hasta </w:t>
      </w:r>
      <w:r w:rsidR="009D60AC">
        <w:rPr>
          <w:rFonts w:ascii="ArialUnicodeMS" w:hAnsi="ArialUnicodeMS" w:cs="ArialUnicodeMS"/>
          <w:color w:val="000000"/>
          <w:sz w:val="20"/>
          <w:szCs w:val="20"/>
        </w:rPr>
        <w:t>las 13:30 horas.</w:t>
      </w:r>
    </w:p>
    <w:p w14:paraId="27B481A9" w14:textId="77777777" w:rsidR="009D60AC" w:rsidRDefault="009D60AC" w:rsidP="009D60AC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color w:val="000000"/>
          <w:sz w:val="20"/>
          <w:szCs w:val="20"/>
        </w:rPr>
      </w:pPr>
    </w:p>
    <w:p w14:paraId="52DF04FD" w14:textId="77777777" w:rsidR="009D60AC" w:rsidRDefault="009D60AC" w:rsidP="009D60AC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color w:val="000000"/>
          <w:sz w:val="20"/>
          <w:szCs w:val="20"/>
        </w:rPr>
      </w:pPr>
    </w:p>
    <w:p w14:paraId="50CF3A85" w14:textId="7B460698" w:rsidR="009D60AC" w:rsidRDefault="009D60AC" w:rsidP="009D60AC">
      <w:pPr>
        <w:jc w:val="both"/>
        <w:rPr>
          <w:rStyle w:val="Hipervnculo"/>
          <w:rFonts w:ascii="ArialUnicodeMS" w:hAnsi="ArialUnicodeMS" w:cs="ArialUnicodeMS"/>
          <w:sz w:val="20"/>
          <w:szCs w:val="20"/>
        </w:rPr>
      </w:pPr>
      <w:r>
        <w:rPr>
          <w:rFonts w:ascii="ArialUnicodeMS" w:hAnsi="ArialUnicodeMS" w:cs="ArialUnicodeMS"/>
          <w:color w:val="000000"/>
          <w:sz w:val="20"/>
          <w:szCs w:val="20"/>
        </w:rPr>
        <w:t xml:space="preserve">Mayores antecedentes al correo electrónico: </w:t>
      </w:r>
      <w:hyperlink r:id="rId8" w:history="1">
        <w:r w:rsidRPr="001904DB">
          <w:rPr>
            <w:rStyle w:val="Hipervnculo"/>
            <w:rFonts w:ascii="ArialUnicodeMS" w:hAnsi="ArialUnicodeMS" w:cs="ArialUnicodeMS"/>
            <w:sz w:val="20"/>
            <w:szCs w:val="20"/>
          </w:rPr>
          <w:t>dideco.rioclaro19@gmail.com</w:t>
        </w:r>
      </w:hyperlink>
    </w:p>
    <w:p w14:paraId="4877F3C6" w14:textId="3CCFC4D4" w:rsidR="00C82011" w:rsidRDefault="00C82011" w:rsidP="009D60AC">
      <w:pPr>
        <w:jc w:val="both"/>
        <w:rPr>
          <w:rStyle w:val="Hipervnculo"/>
          <w:rFonts w:ascii="ArialUnicodeMS" w:hAnsi="ArialUnicodeMS" w:cs="ArialUnicodeMS"/>
          <w:sz w:val="20"/>
          <w:szCs w:val="20"/>
        </w:rPr>
      </w:pPr>
    </w:p>
    <w:p w14:paraId="0CE72552" w14:textId="1A8F6E31" w:rsidR="00C82011" w:rsidRDefault="00C82011" w:rsidP="009D60AC">
      <w:pPr>
        <w:jc w:val="both"/>
        <w:rPr>
          <w:rStyle w:val="Hipervnculo"/>
          <w:rFonts w:ascii="ArialUnicodeMS" w:hAnsi="ArialUnicodeMS" w:cs="ArialUnicodeMS"/>
          <w:sz w:val="20"/>
          <w:szCs w:val="20"/>
        </w:rPr>
      </w:pPr>
    </w:p>
    <w:p w14:paraId="7C033324" w14:textId="77777777" w:rsidR="00C82011" w:rsidRPr="00C82011" w:rsidRDefault="00C82011" w:rsidP="00C82011"/>
    <w:sectPr w:rsidR="00C82011" w:rsidRPr="00C82011" w:rsidSect="009C7244">
      <w:pgSz w:w="12240" w:h="15840" w:code="1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17F25"/>
    <w:multiLevelType w:val="hybridMultilevel"/>
    <w:tmpl w:val="E620FB6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D9F"/>
    <w:multiLevelType w:val="hybridMultilevel"/>
    <w:tmpl w:val="C0CCE7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7A78"/>
    <w:multiLevelType w:val="multilevel"/>
    <w:tmpl w:val="516ADF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854686"/>
    <w:multiLevelType w:val="hybridMultilevel"/>
    <w:tmpl w:val="68E6D6CC"/>
    <w:lvl w:ilvl="0" w:tplc="869440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F7E93"/>
    <w:multiLevelType w:val="hybridMultilevel"/>
    <w:tmpl w:val="6700EB88"/>
    <w:lvl w:ilvl="0" w:tplc="B144285A">
      <w:numFmt w:val="bullet"/>
      <w:lvlText w:val="-"/>
      <w:lvlJc w:val="left"/>
      <w:pPr>
        <w:ind w:left="720" w:hanging="360"/>
      </w:pPr>
      <w:rPr>
        <w:rFonts w:ascii="ArialUnicodeMS" w:eastAsiaTheme="minorEastAsia" w:hAnsi="ArialUnicodeMS" w:cs="ArialUnicode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124B"/>
    <w:multiLevelType w:val="hybridMultilevel"/>
    <w:tmpl w:val="ABDCC35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5A"/>
    <w:rsid w:val="0000702E"/>
    <w:rsid w:val="0001060F"/>
    <w:rsid w:val="00025C7F"/>
    <w:rsid w:val="00042D77"/>
    <w:rsid w:val="00051F2B"/>
    <w:rsid w:val="000601C9"/>
    <w:rsid w:val="00092E8B"/>
    <w:rsid w:val="00093B0A"/>
    <w:rsid w:val="000D2198"/>
    <w:rsid w:val="000D528C"/>
    <w:rsid w:val="000E4C3D"/>
    <w:rsid w:val="000F01EA"/>
    <w:rsid w:val="001019BF"/>
    <w:rsid w:val="00162D96"/>
    <w:rsid w:val="001924CB"/>
    <w:rsid w:val="001B12F9"/>
    <w:rsid w:val="001D43E9"/>
    <w:rsid w:val="001E0993"/>
    <w:rsid w:val="001E4552"/>
    <w:rsid w:val="00245825"/>
    <w:rsid w:val="00275896"/>
    <w:rsid w:val="002A2D2E"/>
    <w:rsid w:val="002C113C"/>
    <w:rsid w:val="002D1034"/>
    <w:rsid w:val="002D6D90"/>
    <w:rsid w:val="003176E2"/>
    <w:rsid w:val="0032795B"/>
    <w:rsid w:val="00343DB9"/>
    <w:rsid w:val="0037171A"/>
    <w:rsid w:val="00374E83"/>
    <w:rsid w:val="003779F8"/>
    <w:rsid w:val="00402963"/>
    <w:rsid w:val="00412D29"/>
    <w:rsid w:val="004169A1"/>
    <w:rsid w:val="00416B43"/>
    <w:rsid w:val="00417A26"/>
    <w:rsid w:val="004300D9"/>
    <w:rsid w:val="0044288D"/>
    <w:rsid w:val="0044306D"/>
    <w:rsid w:val="00462C5D"/>
    <w:rsid w:val="0047466E"/>
    <w:rsid w:val="004839DF"/>
    <w:rsid w:val="00486193"/>
    <w:rsid w:val="00487632"/>
    <w:rsid w:val="00493FFC"/>
    <w:rsid w:val="004A4B56"/>
    <w:rsid w:val="004C6AE1"/>
    <w:rsid w:val="004E29ED"/>
    <w:rsid w:val="005000EA"/>
    <w:rsid w:val="005545C9"/>
    <w:rsid w:val="005601CD"/>
    <w:rsid w:val="005846A0"/>
    <w:rsid w:val="005C08E7"/>
    <w:rsid w:val="005C6070"/>
    <w:rsid w:val="005D087D"/>
    <w:rsid w:val="005E663E"/>
    <w:rsid w:val="00621133"/>
    <w:rsid w:val="00642CD6"/>
    <w:rsid w:val="006717FA"/>
    <w:rsid w:val="006C292A"/>
    <w:rsid w:val="006C4C87"/>
    <w:rsid w:val="006E2E73"/>
    <w:rsid w:val="006E3247"/>
    <w:rsid w:val="006F453F"/>
    <w:rsid w:val="006F6286"/>
    <w:rsid w:val="0074050D"/>
    <w:rsid w:val="00757401"/>
    <w:rsid w:val="00766CC1"/>
    <w:rsid w:val="00781F23"/>
    <w:rsid w:val="007B1816"/>
    <w:rsid w:val="007B2D7E"/>
    <w:rsid w:val="007F58C0"/>
    <w:rsid w:val="008007A1"/>
    <w:rsid w:val="00823CE6"/>
    <w:rsid w:val="00835B5A"/>
    <w:rsid w:val="008A7099"/>
    <w:rsid w:val="008F0DA9"/>
    <w:rsid w:val="008F334A"/>
    <w:rsid w:val="00913EFC"/>
    <w:rsid w:val="009300DD"/>
    <w:rsid w:val="00934A1C"/>
    <w:rsid w:val="00944844"/>
    <w:rsid w:val="0096360B"/>
    <w:rsid w:val="00992FF6"/>
    <w:rsid w:val="009A22CE"/>
    <w:rsid w:val="009A74BB"/>
    <w:rsid w:val="009C5DBE"/>
    <w:rsid w:val="009C7244"/>
    <w:rsid w:val="009D3398"/>
    <w:rsid w:val="009D60AC"/>
    <w:rsid w:val="009D7DB8"/>
    <w:rsid w:val="00A01D41"/>
    <w:rsid w:val="00A12200"/>
    <w:rsid w:val="00A2027B"/>
    <w:rsid w:val="00A669D1"/>
    <w:rsid w:val="00A679B7"/>
    <w:rsid w:val="00A67C54"/>
    <w:rsid w:val="00A85CFF"/>
    <w:rsid w:val="00AF7CE9"/>
    <w:rsid w:val="00B61FBE"/>
    <w:rsid w:val="00B75019"/>
    <w:rsid w:val="00B87662"/>
    <w:rsid w:val="00B91AFD"/>
    <w:rsid w:val="00BA2931"/>
    <w:rsid w:val="00BB1BA4"/>
    <w:rsid w:val="00BD6FBF"/>
    <w:rsid w:val="00C0789A"/>
    <w:rsid w:val="00C2135D"/>
    <w:rsid w:val="00C23352"/>
    <w:rsid w:val="00C82011"/>
    <w:rsid w:val="00CA0568"/>
    <w:rsid w:val="00CA29B5"/>
    <w:rsid w:val="00CF200A"/>
    <w:rsid w:val="00D07C6E"/>
    <w:rsid w:val="00D32DDC"/>
    <w:rsid w:val="00D35438"/>
    <w:rsid w:val="00D43AC5"/>
    <w:rsid w:val="00D4418F"/>
    <w:rsid w:val="00D4723A"/>
    <w:rsid w:val="00DD01ED"/>
    <w:rsid w:val="00E113A8"/>
    <w:rsid w:val="00E14EA6"/>
    <w:rsid w:val="00E45F6E"/>
    <w:rsid w:val="00E64A29"/>
    <w:rsid w:val="00E82030"/>
    <w:rsid w:val="00E930DC"/>
    <w:rsid w:val="00EB65D8"/>
    <w:rsid w:val="00EC57EA"/>
    <w:rsid w:val="00F15FB5"/>
    <w:rsid w:val="00F5704A"/>
    <w:rsid w:val="00F72051"/>
    <w:rsid w:val="00FB26E4"/>
    <w:rsid w:val="00FB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331A"/>
  <w15:docId w15:val="{E7A2B2DE-BD64-427E-AE8E-21122A11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9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20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C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FB5C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55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42D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2D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2D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D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D7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F334A"/>
    <w:pPr>
      <w:spacing w:after="225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300D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8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xobject">
    <w:name w:val="x_object"/>
    <w:basedOn w:val="Fuentedeprrafopredeter"/>
    <w:rsid w:val="00C82011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8201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C820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eco.rioclaro1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deco.rioclaro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oclaro.c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Jans Rivas Goudet</dc:creator>
  <cp:lastModifiedBy>Daniel Venegas Oyarce</cp:lastModifiedBy>
  <cp:revision>2</cp:revision>
  <cp:lastPrinted>2014-06-02T20:45:00Z</cp:lastPrinted>
  <dcterms:created xsi:type="dcterms:W3CDTF">2021-03-15T13:01:00Z</dcterms:created>
  <dcterms:modified xsi:type="dcterms:W3CDTF">2021-03-15T13:01:00Z</dcterms:modified>
</cp:coreProperties>
</file>